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67679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676792">
              <w:rPr>
                <w:sz w:val="28"/>
              </w:rPr>
              <w:t>2</w:t>
            </w:r>
          </w:p>
        </w:tc>
      </w:tr>
    </w:tbl>
    <w:p w:rsidR="008745FB" w:rsidRDefault="004A6DFC">
      <w:pPr>
        <w:pStyle w:val="5"/>
        <w:rPr>
          <w:b w:val="0"/>
          <w:bCs/>
          <w:color w:val="auto"/>
        </w:rPr>
      </w:pPr>
      <w:r w:rsidRPr="004A6DF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676792">
        <w:rPr>
          <w:szCs w:val="24"/>
        </w:rPr>
        <w:t>Колокольчиковой Елены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676792">
        <w:rPr>
          <w:sz w:val="28"/>
          <w:szCs w:val="28"/>
        </w:rPr>
        <w:t>Колокольчиковой Елены Викторовны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676792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676792">
        <w:rPr>
          <w:szCs w:val="28"/>
        </w:rPr>
        <w:t>Колокольчикову</w:t>
      </w:r>
      <w:proofErr w:type="spellEnd"/>
      <w:r w:rsidR="00676792">
        <w:rPr>
          <w:szCs w:val="28"/>
        </w:rPr>
        <w:t xml:space="preserve"> Елену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676792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6F61C9">
        <w:rPr>
          <w:b/>
        </w:rPr>
        <w:t>4</w:t>
      </w:r>
      <w:r w:rsidR="00676792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676792">
        <w:rPr>
          <w:sz w:val="28"/>
          <w:szCs w:val="28"/>
        </w:rPr>
        <w:t>Потловского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4D3" w:rsidRDefault="000204D3" w:rsidP="001E00F4">
      <w:r>
        <w:separator/>
      </w:r>
    </w:p>
  </w:endnote>
  <w:endnote w:type="continuationSeparator" w:id="0">
    <w:p w:rsidR="000204D3" w:rsidRDefault="000204D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A6DF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676792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0204D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4D3" w:rsidRDefault="000204D3" w:rsidP="001E00F4">
      <w:r>
        <w:separator/>
      </w:r>
    </w:p>
  </w:footnote>
  <w:footnote w:type="continuationSeparator" w:id="0">
    <w:p w:rsidR="000204D3" w:rsidRDefault="000204D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A6DF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204D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A6DFC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2024-07-24T11:38:00Z</dcterms:created>
  <dcterms:modified xsi:type="dcterms:W3CDTF">2024-07-24T11:38:00Z</dcterms:modified>
</cp:coreProperties>
</file>